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39DB" w14:textId="77777777" w:rsidR="00E16656" w:rsidRDefault="00E16656">
      <w:pPr>
        <w:ind w:left="-810" w:right="-900"/>
      </w:pPr>
    </w:p>
    <w:tbl>
      <w:tblPr>
        <w:tblStyle w:val="a"/>
        <w:tblW w:w="1377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95"/>
        <w:gridCol w:w="2295"/>
        <w:gridCol w:w="2295"/>
        <w:gridCol w:w="2500"/>
        <w:gridCol w:w="2090"/>
      </w:tblGrid>
      <w:tr w:rsidR="00E16656" w14:paraId="009A0DD5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7D52" w14:textId="19924789" w:rsidR="00E16656" w:rsidRDefault="00B8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Math-On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88CF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34C2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BBDC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C867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FD52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</w:tr>
      <w:tr w:rsidR="00E16656" w14:paraId="760B0B20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4C18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Standard(s)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F288" w14:textId="38D0E1D1" w:rsidR="00B861FA" w:rsidRDefault="00B8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MGSE4.NBT.2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517D" w14:textId="6B71720C" w:rsidR="00E16656" w:rsidRDefault="00B861FA" w:rsidP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MGSE4.NBT.2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173C" w14:textId="0FE985C9" w:rsidR="00E16656" w:rsidRDefault="00B861FA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MGSE4.NBT.2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FEB6" w14:textId="39F1BC6B" w:rsidR="00E16656" w:rsidRDefault="00B861FA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highlight w:val="yellow"/>
              </w:rPr>
              <w:t>MGSE4.NBT.2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6282" w14:textId="27B38D66" w:rsidR="00E16656" w:rsidRDefault="00B861FA" w:rsidP="00B01C54">
            <w:pPr>
              <w:widowControl w:val="0"/>
              <w:spacing w:line="240" w:lineRule="auto"/>
            </w:pPr>
            <w:r>
              <w:rPr>
                <w:b/>
                <w:highlight w:val="yellow"/>
              </w:rPr>
              <w:t>MGSE4.NBT.2</w:t>
            </w:r>
          </w:p>
        </w:tc>
      </w:tr>
      <w:tr w:rsidR="00E16656" w14:paraId="45124B40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B061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Target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/”I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Can” Statement</w:t>
            </w:r>
          </w:p>
          <w:p w14:paraId="1B99467E" w14:textId="77777777" w:rsidR="00E16656" w:rsidRDefault="00E16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40B0" w14:textId="77777777" w:rsidR="00B861FA" w:rsidRDefault="00B861FA" w:rsidP="00B861FA">
            <w:pPr>
              <w:rPr>
                <w:b/>
                <w:bCs/>
              </w:rPr>
            </w:pPr>
            <w:r>
              <w:rPr>
                <w:b/>
                <w:bCs/>
              </w:rPr>
              <w:t>I can identify the place value of digits in multi-digit numbers</w:t>
            </w:r>
          </w:p>
          <w:p w14:paraId="62320DAA" w14:textId="01D7F75D" w:rsidR="00E16656" w:rsidRDefault="00E16656" w:rsidP="00B861FA"/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AACE" w14:textId="77777777" w:rsidR="00B861FA" w:rsidRDefault="00B861FA" w:rsidP="00B861FA">
            <w:pPr>
              <w:rPr>
                <w:b/>
                <w:bCs/>
              </w:rPr>
            </w:pPr>
            <w:r>
              <w:rPr>
                <w:b/>
                <w:bCs/>
              </w:rPr>
              <w:t>I can read and write multi-digit whole numbers</w:t>
            </w:r>
          </w:p>
          <w:p w14:paraId="35430DF2" w14:textId="35BE33E5" w:rsidR="00E16656" w:rsidRDefault="00E16656" w:rsidP="00B861FA"/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8404" w14:textId="77777777" w:rsidR="00B861FA" w:rsidRDefault="00B861FA" w:rsidP="00B861FA">
            <w:pPr>
              <w:rPr>
                <w:b/>
                <w:bCs/>
              </w:rPr>
            </w:pPr>
            <w:r>
              <w:rPr>
                <w:b/>
                <w:bCs/>
              </w:rPr>
              <w:t>I can compare numbers using a number line and a place value chart.</w:t>
            </w:r>
          </w:p>
          <w:p w14:paraId="687AD8ED" w14:textId="5CD998A1" w:rsidR="00E16656" w:rsidRDefault="00E16656" w:rsidP="00B861FA"/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676B" w14:textId="77777777" w:rsidR="00B861FA" w:rsidRDefault="00B861FA" w:rsidP="00B861FA">
            <w:pPr>
              <w:rPr>
                <w:b/>
                <w:bCs/>
              </w:rPr>
            </w:pPr>
            <w:r>
              <w:rPr>
                <w:b/>
                <w:bCs/>
              </w:rPr>
              <w:t>I can order numbers by using a place value chart and comparing digit values</w:t>
            </w:r>
          </w:p>
          <w:p w14:paraId="4BE0D809" w14:textId="22C13A6C" w:rsidR="00E16656" w:rsidRDefault="00E16656" w:rsidP="00B861FA"/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A63E" w14:textId="40E4B9D8" w:rsidR="00E16656" w:rsidRDefault="00563C2D" w:rsidP="00B861FA">
            <w:r>
              <w:t xml:space="preserve">I can use place value to help represent the value of numbers. </w:t>
            </w:r>
          </w:p>
        </w:tc>
      </w:tr>
      <w:tr w:rsidR="00E16656" w14:paraId="57999563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AEF6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Mini-lesson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 summary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What will students see and experience?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4FCC" w14:textId="77777777" w:rsidR="00B861FA" w:rsidRDefault="00B861FA" w:rsidP="00B861FA">
            <w:r>
              <w:rPr>
                <w:b/>
                <w:bCs/>
              </w:rPr>
              <w:t>Lesson 1, pg. 11</w:t>
            </w:r>
            <w:r>
              <w:t>.  Whole class review.</w:t>
            </w:r>
          </w:p>
          <w:p w14:paraId="31931A14" w14:textId="77777777" w:rsidR="00B861FA" w:rsidRDefault="00B861FA" w:rsidP="00B861FA"/>
          <w:p w14:paraId="735C4A5A" w14:textId="77777777" w:rsidR="00B861FA" w:rsidRDefault="00B861FA" w:rsidP="00B861FA">
            <w:r>
              <w:t>Teacher introduces lesson in Live Lesson with examples with examples created by teacher</w:t>
            </w:r>
          </w:p>
          <w:p w14:paraId="369D5DC6" w14:textId="77777777" w:rsidR="00B861FA" w:rsidRDefault="00B861FA" w:rsidP="00B861FA"/>
          <w:p w14:paraId="788E15F7" w14:textId="4E23512A" w:rsidR="00E16656" w:rsidRDefault="00B861FA" w:rsidP="00B861FA">
            <w:r>
              <w:rPr>
                <w:b/>
                <w:bCs/>
                <w:highlight w:val="yellow"/>
              </w:rPr>
              <w:t>Whole class</w:t>
            </w:r>
            <w:r>
              <w:t xml:space="preserve"> completes Guided Practice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A495" w14:textId="20750BF4" w:rsidR="00563C2D" w:rsidRDefault="00563C2D" w:rsidP="00563C2D">
            <w:r>
              <w:rPr>
                <w:b/>
                <w:bCs/>
              </w:rPr>
              <w:t>Lesson 2, pg. 17.</w:t>
            </w:r>
            <w:r>
              <w:t xml:space="preserve">  Whole class review</w:t>
            </w:r>
          </w:p>
          <w:p w14:paraId="6B07D226" w14:textId="77777777" w:rsidR="00563C2D" w:rsidRDefault="00563C2D" w:rsidP="00563C2D">
            <w:r>
              <w:t>Teacher will introduce ways of writing numbers (standard, expanded, and word)</w:t>
            </w:r>
          </w:p>
          <w:p w14:paraId="2615FCD5" w14:textId="77777777" w:rsidR="00563C2D" w:rsidRDefault="00563C2D" w:rsidP="00563C2D"/>
          <w:p w14:paraId="2CD336E5" w14:textId="34914920" w:rsidR="00FA4582" w:rsidRDefault="00563C2D" w:rsidP="00563C2D">
            <w:pPr>
              <w:rPr>
                <w:bCs/>
              </w:rPr>
            </w:pPr>
            <w:r>
              <w:rPr>
                <w:b/>
                <w:bCs/>
                <w:highlight w:val="yellow"/>
              </w:rPr>
              <w:t>Whole class</w:t>
            </w:r>
            <w:r>
              <w:t xml:space="preserve"> completes Guided Practice</w:t>
            </w:r>
          </w:p>
          <w:p w14:paraId="3DEDB7F2" w14:textId="77777777" w:rsidR="00FA4582" w:rsidRDefault="00FA4582" w:rsidP="00FA4582">
            <w:pPr>
              <w:rPr>
                <w:bCs/>
              </w:rPr>
            </w:pPr>
          </w:p>
          <w:p w14:paraId="1749CD99" w14:textId="77777777" w:rsidR="003F75BD" w:rsidRDefault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DED9592" w14:textId="22D9C43B" w:rsidR="00B861FA" w:rsidRDefault="00B86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AC79" w14:textId="77777777" w:rsidR="00563C2D" w:rsidRDefault="003F75BD" w:rsidP="00563C2D">
            <w:r>
              <w:t xml:space="preserve"> </w:t>
            </w:r>
            <w:r w:rsidR="00563C2D">
              <w:rPr>
                <w:b/>
                <w:bCs/>
              </w:rPr>
              <w:t>Lesson 3, pg. 23.</w:t>
            </w:r>
            <w:r w:rsidR="00563C2D">
              <w:t xml:space="preserve">  Whole class review</w:t>
            </w:r>
          </w:p>
          <w:p w14:paraId="252B97DE" w14:textId="77777777" w:rsidR="00563C2D" w:rsidRDefault="00563C2D" w:rsidP="00563C2D">
            <w:pPr>
              <w:pStyle w:val="NoSpacing"/>
              <w:rPr>
                <w:sz w:val="20"/>
                <w:szCs w:val="20"/>
              </w:rPr>
            </w:pPr>
          </w:p>
          <w:p w14:paraId="146DE76F" w14:textId="77777777" w:rsidR="00563C2D" w:rsidRDefault="00563C2D" w:rsidP="00563C2D">
            <w:r>
              <w:t>Teacher will introduce ways of comparing numbers using place value chart and number lines with examples created by teacher.</w:t>
            </w:r>
          </w:p>
          <w:p w14:paraId="57544140" w14:textId="77777777" w:rsidR="00563C2D" w:rsidRDefault="00563C2D" w:rsidP="00563C2D"/>
          <w:p w14:paraId="5658095E" w14:textId="77777777" w:rsidR="00563C2D" w:rsidRDefault="00563C2D" w:rsidP="00563C2D">
            <w:r>
              <w:rPr>
                <w:b/>
                <w:bCs/>
                <w:highlight w:val="yellow"/>
              </w:rPr>
              <w:t>Whole class</w:t>
            </w:r>
            <w:r>
              <w:t xml:space="preserve"> completes Guided Practice.</w:t>
            </w:r>
          </w:p>
          <w:p w14:paraId="1C05B217" w14:textId="0A6C422E" w:rsidR="00B861FA" w:rsidRDefault="00B861FA" w:rsidP="00B861FA"/>
          <w:p w14:paraId="1E8FF129" w14:textId="74141B45" w:rsidR="00E16656" w:rsidRDefault="00E16656" w:rsidP="00B861FA"/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98F2" w14:textId="77777777" w:rsidR="00563C2D" w:rsidRDefault="00563C2D" w:rsidP="00563C2D">
            <w:r>
              <w:rPr>
                <w:b/>
                <w:bCs/>
              </w:rPr>
              <w:t>Lesson 4, pg. 29.</w:t>
            </w:r>
            <w:r>
              <w:t xml:space="preserve">  Whole class review</w:t>
            </w:r>
          </w:p>
          <w:p w14:paraId="299274DA" w14:textId="77777777" w:rsidR="00563C2D" w:rsidRDefault="00563C2D" w:rsidP="00563C2D">
            <w:r>
              <w:t>Teacher will introduce ways of comparing numbers using place value chart and number lines with examples created by teacher.</w:t>
            </w:r>
          </w:p>
          <w:p w14:paraId="7299891D" w14:textId="77777777" w:rsidR="00563C2D" w:rsidRDefault="00563C2D" w:rsidP="00563C2D"/>
          <w:p w14:paraId="072E070A" w14:textId="77777777" w:rsidR="00563C2D" w:rsidRDefault="00563C2D" w:rsidP="00563C2D">
            <w:r>
              <w:rPr>
                <w:b/>
                <w:bCs/>
                <w:highlight w:val="yellow"/>
              </w:rPr>
              <w:t>Whole class</w:t>
            </w:r>
            <w:r>
              <w:t xml:space="preserve"> completes Guided Practice.</w:t>
            </w:r>
          </w:p>
          <w:p w14:paraId="132373C2" w14:textId="218EB121" w:rsidR="00E16656" w:rsidRDefault="00E16656" w:rsidP="00B861FA"/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B279" w14:textId="7D670A42" w:rsidR="00E16656" w:rsidRDefault="000456A9" w:rsidP="00FD5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will give a review of the week and give directions to the quiz.  </w:t>
            </w:r>
          </w:p>
        </w:tc>
      </w:tr>
      <w:tr w:rsidR="00E16656" w14:paraId="4F4BCCFB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D11B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activity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What practice assignments will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students complete? Is this graded?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C953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0BA94786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15070511" w14:textId="692D5881" w:rsidR="00563C2D" w:rsidRDefault="00563C2D" w:rsidP="00563C2D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lastRenderedPageBreak/>
              <w:t>Independent Practice:</w:t>
            </w:r>
          </w:p>
          <w:p w14:paraId="495A2C3A" w14:textId="77777777" w:rsidR="00563C2D" w:rsidRDefault="00563C2D" w:rsidP="00563C2D">
            <w:r>
              <w:t>Students work to complete even problems on page 13 -14.</w:t>
            </w:r>
          </w:p>
          <w:p w14:paraId="235F78C0" w14:textId="77777777" w:rsidR="00563C2D" w:rsidRDefault="00563C2D" w:rsidP="00563C2D"/>
          <w:p w14:paraId="20A822C3" w14:textId="224845AE" w:rsidR="00563C2D" w:rsidRDefault="00563C2D" w:rsidP="00563C2D">
            <w:r>
              <w:t>If time allows, student will work the odd problems.</w:t>
            </w:r>
          </w:p>
          <w:p w14:paraId="49A5EE8A" w14:textId="7DBD0529" w:rsidR="00563C2D" w:rsidRDefault="00563C2D" w:rsidP="00563C2D"/>
          <w:p w14:paraId="577BFEB6" w14:textId="70E2B6FE" w:rsidR="00563C2D" w:rsidRDefault="00563C2D" w:rsidP="00563C2D">
            <w:r>
              <w:t>Complete 1 lesson on IREADY.</w:t>
            </w:r>
          </w:p>
          <w:p w14:paraId="2713CC57" w14:textId="77777777" w:rsidR="00B861FA" w:rsidRDefault="00B861FA" w:rsidP="007B7A1D">
            <w:pPr>
              <w:rPr>
                <w:b/>
              </w:rPr>
            </w:pPr>
          </w:p>
          <w:p w14:paraId="1D29CF22" w14:textId="77777777" w:rsidR="00B861FA" w:rsidRDefault="00B861FA" w:rsidP="007B7A1D">
            <w:pPr>
              <w:rPr>
                <w:b/>
              </w:rPr>
            </w:pPr>
          </w:p>
          <w:p w14:paraId="56C0D980" w14:textId="3EDF9447" w:rsidR="00563C2D" w:rsidRDefault="007B7A1D" w:rsidP="00563C2D">
            <w:r>
              <w:t xml:space="preserve"> </w:t>
            </w:r>
            <w:r w:rsidR="00563C2D">
              <w:rPr>
                <w:b/>
                <w:highlight w:val="yellow"/>
              </w:rPr>
              <w:t>HW:</w:t>
            </w:r>
            <w:r w:rsidR="00563C2D">
              <w:t xml:space="preserve">  Book pp. 15 &amp; 16 </w:t>
            </w:r>
          </w:p>
          <w:p w14:paraId="2189BA97" w14:textId="3F64D58C" w:rsidR="007B7A1D" w:rsidRDefault="007B7A1D" w:rsidP="007B7A1D"/>
          <w:p w14:paraId="65D6BFFD" w14:textId="1093109A" w:rsidR="00E16656" w:rsidRDefault="00E16656" w:rsidP="00B861FA">
            <w:pPr>
              <w:pStyle w:val="ListParagraph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004F" w14:textId="51618D92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1BB2AF38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2E7D9A03" w14:textId="30F8BC6E" w:rsidR="00563C2D" w:rsidRDefault="000456A9" w:rsidP="00563C2D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lastRenderedPageBreak/>
              <w:t>I</w:t>
            </w:r>
            <w:r w:rsidR="00563C2D">
              <w:rPr>
                <w:b/>
                <w:bCs/>
                <w:highlight w:val="yellow"/>
              </w:rPr>
              <w:t>ndependent Practice:</w:t>
            </w:r>
          </w:p>
          <w:p w14:paraId="238A332B" w14:textId="77777777" w:rsidR="00563C2D" w:rsidRDefault="00563C2D" w:rsidP="00563C2D">
            <w:r>
              <w:t>Students work to complete even problems on page 19 -20.</w:t>
            </w:r>
          </w:p>
          <w:p w14:paraId="07D9B671" w14:textId="77777777" w:rsidR="00563C2D" w:rsidRDefault="00563C2D" w:rsidP="00563C2D"/>
          <w:p w14:paraId="4638BAE8" w14:textId="77777777" w:rsidR="00563C2D" w:rsidRDefault="00563C2D" w:rsidP="00563C2D">
            <w:r>
              <w:t>If time allows, student will work the odd problems.</w:t>
            </w:r>
          </w:p>
          <w:p w14:paraId="6B4998B4" w14:textId="77777777" w:rsidR="00B861FA" w:rsidRDefault="00B861FA" w:rsidP="00B861FA">
            <w:pPr>
              <w:rPr>
                <w:b/>
              </w:rPr>
            </w:pPr>
          </w:p>
          <w:p w14:paraId="5DEAD0A4" w14:textId="0D376328" w:rsidR="00B861FA" w:rsidRPr="00563C2D" w:rsidRDefault="00563C2D" w:rsidP="00B861FA">
            <w:pPr>
              <w:rPr>
                <w:bCs/>
              </w:rPr>
            </w:pPr>
            <w:r w:rsidRPr="00563C2D">
              <w:rPr>
                <w:bCs/>
              </w:rPr>
              <w:t xml:space="preserve">Complete 1 </w:t>
            </w:r>
            <w:proofErr w:type="spellStart"/>
            <w:r w:rsidRPr="00563C2D">
              <w:rPr>
                <w:bCs/>
              </w:rPr>
              <w:t>XtraMath</w:t>
            </w:r>
            <w:proofErr w:type="spellEnd"/>
            <w:r w:rsidRPr="00563C2D">
              <w:rPr>
                <w:bCs/>
              </w:rPr>
              <w:t xml:space="preserve"> Lesson</w:t>
            </w:r>
          </w:p>
          <w:p w14:paraId="52600603" w14:textId="77777777" w:rsidR="00B861FA" w:rsidRDefault="00B861FA" w:rsidP="00B861FA">
            <w:pPr>
              <w:rPr>
                <w:b/>
              </w:rPr>
            </w:pPr>
          </w:p>
          <w:p w14:paraId="728D603C" w14:textId="77777777" w:rsidR="00B861FA" w:rsidRDefault="00B861FA" w:rsidP="00B861FA">
            <w:pPr>
              <w:rPr>
                <w:b/>
              </w:rPr>
            </w:pPr>
          </w:p>
          <w:p w14:paraId="3E4EC80A" w14:textId="77777777" w:rsidR="00563C2D" w:rsidRDefault="00563C2D" w:rsidP="00563C2D">
            <w:pPr>
              <w:rPr>
                <w:b/>
              </w:rPr>
            </w:pPr>
            <w:r>
              <w:rPr>
                <w:b/>
                <w:highlight w:val="yellow"/>
              </w:rPr>
              <w:t>HW:</w:t>
            </w:r>
            <w:r>
              <w:t xml:space="preserve"> Book pp. 21 &amp; 22</w:t>
            </w:r>
          </w:p>
          <w:p w14:paraId="7A903C2D" w14:textId="1F55B5E1" w:rsidR="00055FDF" w:rsidRDefault="00055FDF" w:rsidP="00B861FA"/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415A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339FBC6F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4AE43797" w14:textId="30F7F5DC" w:rsidR="00563C2D" w:rsidRDefault="00563C2D" w:rsidP="00563C2D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lastRenderedPageBreak/>
              <w:t>Independent Practice:</w:t>
            </w:r>
          </w:p>
          <w:p w14:paraId="303579F7" w14:textId="77777777" w:rsidR="00563C2D" w:rsidRDefault="00563C2D" w:rsidP="00563C2D">
            <w:r>
              <w:t>Students work to complete even problems on page 25 -26.</w:t>
            </w:r>
          </w:p>
          <w:p w14:paraId="0E94D7F8" w14:textId="77777777" w:rsidR="00563C2D" w:rsidRDefault="00563C2D" w:rsidP="00563C2D"/>
          <w:p w14:paraId="7F2DF365" w14:textId="77777777" w:rsidR="00563C2D" w:rsidRDefault="00563C2D" w:rsidP="00563C2D">
            <w:r>
              <w:t>If time allows, student will work the odd problems.</w:t>
            </w:r>
          </w:p>
          <w:p w14:paraId="26C6B5F0" w14:textId="77777777" w:rsidR="00B861FA" w:rsidRDefault="00B861FA" w:rsidP="00676D9C">
            <w:pPr>
              <w:rPr>
                <w:b/>
                <w:bCs/>
              </w:rPr>
            </w:pPr>
          </w:p>
          <w:p w14:paraId="69895E54" w14:textId="77777777" w:rsidR="00B861FA" w:rsidRDefault="00B861FA" w:rsidP="00676D9C">
            <w:pPr>
              <w:rPr>
                <w:b/>
                <w:bCs/>
              </w:rPr>
            </w:pPr>
          </w:p>
          <w:p w14:paraId="2546FB11" w14:textId="77777777" w:rsidR="00B861FA" w:rsidRDefault="00B861FA" w:rsidP="00676D9C">
            <w:pPr>
              <w:rPr>
                <w:b/>
                <w:bCs/>
              </w:rPr>
            </w:pPr>
          </w:p>
          <w:p w14:paraId="25F9987C" w14:textId="77777777" w:rsidR="00B861FA" w:rsidRDefault="00B861FA" w:rsidP="00676D9C">
            <w:pPr>
              <w:rPr>
                <w:b/>
                <w:bCs/>
              </w:rPr>
            </w:pPr>
          </w:p>
          <w:p w14:paraId="3DC00282" w14:textId="4729FB37" w:rsidR="00676D9C" w:rsidRDefault="00676D9C" w:rsidP="00676D9C">
            <w:pPr>
              <w:rPr>
                <w:b/>
                <w:bCs/>
              </w:rPr>
            </w:pPr>
          </w:p>
          <w:p w14:paraId="0A618070" w14:textId="64DACD19" w:rsidR="00055FDF" w:rsidRDefault="00563C2D" w:rsidP="00563C2D">
            <w:pPr>
              <w:pStyle w:val="ListParagraph"/>
            </w:pPr>
            <w:r w:rsidRPr="00563C2D">
              <w:rPr>
                <w:b/>
                <w:sz w:val="22"/>
                <w:szCs w:val="22"/>
                <w:highlight w:val="yellow"/>
              </w:rPr>
              <w:t>HW: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Book pp. 27 &amp; 28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BB91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5E4120EF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2ED45F43" w14:textId="77777777" w:rsidR="000456A9" w:rsidRDefault="000456A9" w:rsidP="00563C2D">
            <w:pPr>
              <w:rPr>
                <w:b/>
                <w:bCs/>
                <w:highlight w:val="yellow"/>
              </w:rPr>
            </w:pPr>
          </w:p>
          <w:p w14:paraId="4324D4B2" w14:textId="0399656B" w:rsidR="00563C2D" w:rsidRDefault="00563C2D" w:rsidP="00563C2D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lastRenderedPageBreak/>
              <w:t>Independent Practice:</w:t>
            </w:r>
          </w:p>
          <w:p w14:paraId="77009A63" w14:textId="77777777" w:rsidR="00563C2D" w:rsidRDefault="00563C2D" w:rsidP="00563C2D">
            <w:r>
              <w:t>Students work to complete even problems on page 31 -32.</w:t>
            </w:r>
          </w:p>
          <w:p w14:paraId="6D2FAD1E" w14:textId="77777777" w:rsidR="00563C2D" w:rsidRDefault="00563C2D" w:rsidP="00563C2D"/>
          <w:p w14:paraId="59113A21" w14:textId="77777777" w:rsidR="00563C2D" w:rsidRDefault="00563C2D" w:rsidP="00563C2D">
            <w:r>
              <w:t>If time allows, student will work the odd problems.</w:t>
            </w:r>
          </w:p>
          <w:p w14:paraId="4A1E14AB" w14:textId="3CCF5CE4" w:rsidR="00B861FA" w:rsidRDefault="00B861FA" w:rsidP="00F06D7F">
            <w:pPr>
              <w:rPr>
                <w:b/>
              </w:rPr>
            </w:pPr>
          </w:p>
          <w:p w14:paraId="7A2B7E87" w14:textId="71A200DE" w:rsidR="00563C2D" w:rsidRDefault="00563C2D" w:rsidP="00F06D7F">
            <w:pPr>
              <w:rPr>
                <w:b/>
              </w:rPr>
            </w:pPr>
          </w:p>
          <w:p w14:paraId="6F08405A" w14:textId="2A99B8B4" w:rsidR="00563C2D" w:rsidRDefault="00563C2D" w:rsidP="00F06D7F">
            <w:pPr>
              <w:rPr>
                <w:b/>
              </w:rPr>
            </w:pPr>
          </w:p>
          <w:p w14:paraId="664F9C8B" w14:textId="17356175" w:rsidR="00563C2D" w:rsidRDefault="00563C2D" w:rsidP="00F06D7F">
            <w:pPr>
              <w:rPr>
                <w:b/>
              </w:rPr>
            </w:pPr>
          </w:p>
          <w:p w14:paraId="75E87AA0" w14:textId="72B54402" w:rsidR="00563C2D" w:rsidRDefault="00563C2D" w:rsidP="00F06D7F">
            <w:pPr>
              <w:rPr>
                <w:b/>
              </w:rPr>
            </w:pPr>
          </w:p>
          <w:p w14:paraId="2EFEF28B" w14:textId="05AB950B" w:rsidR="00563C2D" w:rsidRDefault="00563C2D" w:rsidP="00F06D7F">
            <w:pPr>
              <w:rPr>
                <w:b/>
              </w:rPr>
            </w:pPr>
          </w:p>
          <w:p w14:paraId="2281729B" w14:textId="5B167335" w:rsidR="00563C2D" w:rsidRDefault="00563C2D" w:rsidP="00F06D7F">
            <w:pPr>
              <w:rPr>
                <w:b/>
              </w:rPr>
            </w:pPr>
          </w:p>
          <w:p w14:paraId="074E9C5D" w14:textId="245A8BD0" w:rsidR="00563C2D" w:rsidRDefault="00563C2D" w:rsidP="00F06D7F">
            <w:pPr>
              <w:rPr>
                <w:b/>
              </w:rPr>
            </w:pPr>
            <w:r>
              <w:rPr>
                <w:b/>
              </w:rPr>
              <w:t>HW:</w:t>
            </w:r>
            <w:r>
              <w:t xml:space="preserve"> Book pp. 33 &amp; 34</w:t>
            </w:r>
          </w:p>
          <w:p w14:paraId="02664251" w14:textId="77777777" w:rsidR="00B861FA" w:rsidRDefault="00B861FA" w:rsidP="00F06D7F">
            <w:pPr>
              <w:rPr>
                <w:b/>
              </w:rPr>
            </w:pPr>
          </w:p>
          <w:p w14:paraId="41AC8337" w14:textId="77777777" w:rsidR="00B861FA" w:rsidRDefault="00B861FA" w:rsidP="00F06D7F">
            <w:pPr>
              <w:rPr>
                <w:b/>
              </w:rPr>
            </w:pPr>
          </w:p>
          <w:p w14:paraId="3B167ABB" w14:textId="77777777" w:rsidR="00B861FA" w:rsidRDefault="00B861FA" w:rsidP="00F06D7F">
            <w:pPr>
              <w:rPr>
                <w:b/>
              </w:rPr>
            </w:pPr>
          </w:p>
          <w:p w14:paraId="1769E0E6" w14:textId="31002728" w:rsidR="00F06D7F" w:rsidRDefault="00F06D7F" w:rsidP="00F06D7F"/>
          <w:p w14:paraId="5989065A" w14:textId="3C7CA798" w:rsidR="00E16656" w:rsidRDefault="00E16656" w:rsidP="00B861FA">
            <w:pPr>
              <w:pStyle w:val="ListParagraph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594F" w14:textId="77777777" w:rsidR="000456A9" w:rsidRDefault="000456A9" w:rsidP="00563C2D">
            <w:pPr>
              <w:rPr>
                <w:b/>
                <w:highlight w:val="yellow"/>
              </w:rPr>
            </w:pPr>
          </w:p>
          <w:p w14:paraId="254239FD" w14:textId="77777777" w:rsidR="000456A9" w:rsidRDefault="000456A9" w:rsidP="00563C2D">
            <w:pPr>
              <w:rPr>
                <w:b/>
                <w:highlight w:val="yellow"/>
              </w:rPr>
            </w:pPr>
          </w:p>
          <w:p w14:paraId="2F69E8E6" w14:textId="77777777" w:rsidR="000456A9" w:rsidRDefault="000456A9" w:rsidP="00563C2D">
            <w:pPr>
              <w:rPr>
                <w:b/>
                <w:highlight w:val="yellow"/>
              </w:rPr>
            </w:pPr>
          </w:p>
          <w:p w14:paraId="34598370" w14:textId="78B769FC" w:rsidR="00563C2D" w:rsidRDefault="00563C2D" w:rsidP="00563C2D">
            <w:pPr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>Graded Work:</w:t>
            </w:r>
          </w:p>
          <w:p w14:paraId="6914340E" w14:textId="750179AA" w:rsidR="00563C2D" w:rsidRDefault="00563C2D" w:rsidP="00563C2D">
            <w:pPr>
              <w:rPr>
                <w:bCs/>
              </w:rPr>
            </w:pPr>
            <w:r>
              <w:rPr>
                <w:bCs/>
              </w:rPr>
              <w:t xml:space="preserve">Students will complete a </w:t>
            </w:r>
            <w:r>
              <w:rPr>
                <w:b/>
                <w:highlight w:val="cyan"/>
              </w:rPr>
              <w:t>FO</w:t>
            </w:r>
            <w:r w:rsidR="000456A9">
              <w:rPr>
                <w:b/>
                <w:highlight w:val="cyan"/>
              </w:rPr>
              <w:t>R</w:t>
            </w:r>
            <w:r>
              <w:rPr>
                <w:b/>
                <w:highlight w:val="cyan"/>
              </w:rPr>
              <w:t>MS Quiz</w:t>
            </w:r>
            <w:r>
              <w:rPr>
                <w:bCs/>
                <w:highlight w:val="cyan"/>
              </w:rPr>
              <w:t xml:space="preserve"> based on pages 35 and 36 of the students’ workbook</w:t>
            </w:r>
            <w:r>
              <w:rPr>
                <w:bCs/>
              </w:rPr>
              <w:t xml:space="preserve">. </w:t>
            </w:r>
          </w:p>
          <w:p w14:paraId="03EEB91A" w14:textId="77777777" w:rsidR="00AB3ACA" w:rsidRDefault="00AB3ACA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89B6E4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734A3D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EA435F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A8C430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A3F0FA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12A925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B35E54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9A4291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FC4C98" w14:textId="77777777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5B51D0" w14:textId="77777777" w:rsidR="000456A9" w:rsidRDefault="000456A9" w:rsidP="000456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HW: </w:t>
            </w:r>
          </w:p>
          <w:p w14:paraId="7664F6C1" w14:textId="3C5E4A3E" w:rsidR="000456A9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>No Homework - Friday</w:t>
            </w:r>
          </w:p>
          <w:p w14:paraId="78C59757" w14:textId="4D133F01" w:rsidR="000456A9" w:rsidRPr="00AB3ACA" w:rsidRDefault="000456A9" w:rsidP="00045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6656" w14:paraId="7A758BD1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9413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Assessment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Date, type, weight?</w:t>
            </w:r>
          </w:p>
          <w:p w14:paraId="66545D0A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350E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2D8F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87C3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2240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C5FF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E16656" w14:paraId="15E396BC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DC5F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Changes to schedule for upcoming week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(if any)</w:t>
            </w:r>
          </w:p>
          <w:p w14:paraId="32EFDD56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0841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818D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332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D7E3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1E8C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1A74C6" w14:textId="77777777" w:rsidR="00E16656" w:rsidRDefault="00E16656">
      <w:pPr>
        <w:ind w:left="-810" w:right="-900"/>
      </w:pPr>
    </w:p>
    <w:p w14:paraId="2CFEBEE6" w14:textId="77777777" w:rsidR="00E16656" w:rsidRDefault="00E16656">
      <w:pPr>
        <w:ind w:left="-810" w:right="-900"/>
      </w:pPr>
    </w:p>
    <w:p w14:paraId="43EE57C5" w14:textId="77777777" w:rsidR="00E16656" w:rsidRDefault="00E16656">
      <w:pPr>
        <w:ind w:left="-810" w:right="-900"/>
      </w:pPr>
    </w:p>
    <w:p w14:paraId="29A9EEB8" w14:textId="77777777" w:rsidR="00E16656" w:rsidRDefault="00E16656">
      <w:pPr>
        <w:ind w:left="-810" w:right="-900"/>
      </w:pPr>
    </w:p>
    <w:p w14:paraId="7737CDA0" w14:textId="77777777" w:rsidR="00E16656" w:rsidRDefault="00E16656">
      <w:pPr>
        <w:ind w:left="-810" w:right="-900"/>
      </w:pPr>
    </w:p>
    <w:sectPr w:rsidR="00E1665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A5FA" w14:textId="77777777" w:rsidR="00445678" w:rsidRDefault="00445678" w:rsidP="00445678">
      <w:pPr>
        <w:spacing w:line="240" w:lineRule="auto"/>
      </w:pPr>
      <w:r>
        <w:separator/>
      </w:r>
    </w:p>
  </w:endnote>
  <w:endnote w:type="continuationSeparator" w:id="0">
    <w:p w14:paraId="31570560" w14:textId="77777777" w:rsidR="00445678" w:rsidRDefault="00445678" w:rsidP="0044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5DD3" w14:textId="77777777" w:rsidR="00445678" w:rsidRDefault="00445678" w:rsidP="00445678">
      <w:pPr>
        <w:spacing w:line="240" w:lineRule="auto"/>
      </w:pPr>
      <w:r>
        <w:separator/>
      </w:r>
    </w:p>
  </w:footnote>
  <w:footnote w:type="continuationSeparator" w:id="0">
    <w:p w14:paraId="6FDAAFDA" w14:textId="77777777" w:rsidR="00445678" w:rsidRDefault="00445678" w:rsidP="00445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098A"/>
    <w:multiLevelType w:val="hybridMultilevel"/>
    <w:tmpl w:val="621E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314"/>
    <w:multiLevelType w:val="hybridMultilevel"/>
    <w:tmpl w:val="E4DC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5819"/>
    <w:multiLevelType w:val="hybridMultilevel"/>
    <w:tmpl w:val="EDDE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6A8"/>
    <w:multiLevelType w:val="hybridMultilevel"/>
    <w:tmpl w:val="7D70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56"/>
    <w:rsid w:val="000456A9"/>
    <w:rsid w:val="00055FDF"/>
    <w:rsid w:val="000A43BA"/>
    <w:rsid w:val="00123E2C"/>
    <w:rsid w:val="001A053E"/>
    <w:rsid w:val="00305A8E"/>
    <w:rsid w:val="003F75BD"/>
    <w:rsid w:val="0043185F"/>
    <w:rsid w:val="00445678"/>
    <w:rsid w:val="00465419"/>
    <w:rsid w:val="00467326"/>
    <w:rsid w:val="00534AFD"/>
    <w:rsid w:val="00550437"/>
    <w:rsid w:val="00563C2D"/>
    <w:rsid w:val="00580F37"/>
    <w:rsid w:val="005D5D3E"/>
    <w:rsid w:val="00676D9C"/>
    <w:rsid w:val="007B7A1D"/>
    <w:rsid w:val="007E2EA8"/>
    <w:rsid w:val="00821875"/>
    <w:rsid w:val="00A37EFE"/>
    <w:rsid w:val="00AB3ACA"/>
    <w:rsid w:val="00B01C54"/>
    <w:rsid w:val="00B02DA0"/>
    <w:rsid w:val="00B26B6E"/>
    <w:rsid w:val="00B861FA"/>
    <w:rsid w:val="00DA4622"/>
    <w:rsid w:val="00E16656"/>
    <w:rsid w:val="00E617E5"/>
    <w:rsid w:val="00E9436F"/>
    <w:rsid w:val="00F06D7F"/>
    <w:rsid w:val="00F70629"/>
    <w:rsid w:val="00FA4582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860E0"/>
  <w15:docId w15:val="{BE37570D-628F-4634-915F-A5FD70B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7A1D"/>
    <w:pPr>
      <w:spacing w:line="240" w:lineRule="auto"/>
      <w:ind w:left="720"/>
      <w:contextualSpacing/>
    </w:pPr>
    <w:rPr>
      <w:rFonts w:ascii="Century Gothic" w:eastAsiaTheme="minorHAnsi" w:hAnsi="Century Gothic" w:cstheme="minorBidi"/>
      <w:sz w:val="24"/>
      <w:szCs w:val="24"/>
      <w:lang w:val="en-US"/>
    </w:rPr>
  </w:style>
  <w:style w:type="paragraph" w:styleId="NoSpacing">
    <w:name w:val="No Spacing"/>
    <w:uiPriority w:val="1"/>
    <w:qFormat/>
    <w:rsid w:val="00563C2D"/>
    <w:pPr>
      <w:spacing w:line="240" w:lineRule="auto"/>
    </w:pPr>
    <w:rPr>
      <w:rFonts w:ascii="Century Gothic" w:eastAsiaTheme="minorHAnsi" w:hAnsi="Century Gothic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7" ma:contentTypeDescription="Create a new document." ma:contentTypeScope="" ma:versionID="e694202a7e304ed4b50242ac29f6f433">
  <xsd:schema xmlns:xsd="http://www.w3.org/2001/XMLSchema" xmlns:xs="http://www.w3.org/2001/XMLSchema" xmlns:p="http://schemas.microsoft.com/office/2006/metadata/properties" xmlns:ns3="d066c165-0492-46fe-8422-b14e4873771a" xmlns:ns4="bd384229-0c04-4c4f-94de-a010d2f4a152" targetNamespace="http://schemas.microsoft.com/office/2006/metadata/properties" ma:root="true" ma:fieldsID="cbe84c01cc35bcdfcee2838884dcbac2" ns3:_="" ns4:_="">
    <xsd:import namespace="d066c165-0492-46fe-8422-b14e4873771a"/>
    <xsd:import namespace="bd384229-0c04-4c4f-94de-a010d2f4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066c165-0492-46fe-8422-b14e4873771a" xsi:nil="true"/>
    <MigrationWizIdDocumentLibraryPermissions xmlns="d066c165-0492-46fe-8422-b14e4873771a" xsi:nil="true"/>
    <MigrationWizIdSecurityGroups xmlns="d066c165-0492-46fe-8422-b14e4873771a" xsi:nil="true"/>
    <MigrationWizIdPermissionLevels xmlns="d066c165-0492-46fe-8422-b14e4873771a" xsi:nil="true"/>
    <MigrationWizId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F9A0F3A4-3C7B-40C5-A93D-B7A4B2F60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06FA7-BE8D-4927-BCB3-5047F70F6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c165-0492-46fe-8422-b14e4873771a"/>
    <ds:schemaRef ds:uri="bd384229-0c04-4c4f-94de-a010d2f4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98280-216C-4814-A842-9F1F40493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594A9-362B-46DB-BA36-C9E5DE140F0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d066c165-0492-46fe-8422-b14e4873771a"/>
    <ds:schemaRef ds:uri="http://schemas.microsoft.com/office/infopath/2007/PartnerControls"/>
    <ds:schemaRef ds:uri="http://schemas.openxmlformats.org/package/2006/metadata/core-properties"/>
    <ds:schemaRef ds:uri="bd384229-0c04-4c4f-94de-a010d2f4a1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Amy Romarion</dc:creator>
  <cp:lastModifiedBy>Davis, Amy Romarion</cp:lastModifiedBy>
  <cp:revision>2</cp:revision>
  <dcterms:created xsi:type="dcterms:W3CDTF">2020-08-22T17:14:00Z</dcterms:created>
  <dcterms:modified xsi:type="dcterms:W3CDTF">2020-08-22T17:14:00Z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DavisAR@fultonschools.org</vt:lpwstr>
  </property>
  <property fmtid="{D5CDD505-2E9C-101B-9397-08002B2CF9AE}" pid="5" name="MSIP_Label_0ee3c538-ec52-435f-ae58-017644bd9513_SetDate">
    <vt:lpwstr>2020-08-22T15:25:33.7566182Z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