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F39DB" w14:textId="77777777" w:rsidR="00E16656" w:rsidRDefault="00E16656">
      <w:pPr>
        <w:ind w:left="-810" w:right="-900"/>
      </w:pPr>
    </w:p>
    <w:tbl>
      <w:tblPr>
        <w:tblStyle w:val="a"/>
        <w:tblW w:w="1377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2295"/>
        <w:gridCol w:w="2295"/>
        <w:gridCol w:w="2295"/>
        <w:gridCol w:w="2500"/>
        <w:gridCol w:w="2090"/>
      </w:tblGrid>
      <w:tr w:rsidR="00E16656" w14:paraId="009A0DD5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7D52" w14:textId="3BB7E940" w:rsidR="00E16656" w:rsidRDefault="00821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Social Studies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88CF" w14:textId="77777777" w:rsidR="00E16656" w:rsidRDefault="0046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Monday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34C2" w14:textId="77777777" w:rsidR="00E16656" w:rsidRDefault="0046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BBDC" w14:textId="77777777" w:rsidR="00E16656" w:rsidRDefault="0046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C867" w14:textId="77777777" w:rsidR="00E16656" w:rsidRDefault="0046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FD52" w14:textId="77777777" w:rsidR="00E16656" w:rsidRDefault="00467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Friday</w:t>
            </w:r>
          </w:p>
        </w:tc>
      </w:tr>
      <w:tr w:rsidR="00E16656" w14:paraId="760B0B20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4C18" w14:textId="77777777" w:rsidR="00E16656" w:rsidRDefault="004673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Standard(s)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F288" w14:textId="3578EA33" w:rsidR="00DA4622" w:rsidRDefault="00465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H1a-d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  <w:highlight w:val="yellow"/>
              </w:rPr>
              <w:t>G1b</w:t>
            </w:r>
            <w:r>
              <w:rPr>
                <w:b/>
                <w:bCs/>
                <w:sz w:val="20"/>
                <w:szCs w:val="20"/>
              </w:rPr>
              <w:t>; G2a; CG1a; E1b, c,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5517D" w14:textId="49DF4A6A" w:rsidR="00E16656" w:rsidRDefault="00465419" w:rsidP="00123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H1a-d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  <w:highlight w:val="yellow"/>
              </w:rPr>
              <w:t>G1b</w:t>
            </w:r>
            <w:r>
              <w:rPr>
                <w:b/>
                <w:bCs/>
                <w:sz w:val="20"/>
                <w:szCs w:val="20"/>
              </w:rPr>
              <w:t>; G2a; CG1a; E1b, c,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173C" w14:textId="4BECF6B4" w:rsidR="00E16656" w:rsidRDefault="00465419" w:rsidP="003F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H1a-d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  <w:highlight w:val="yellow"/>
              </w:rPr>
              <w:t>G1b</w:t>
            </w:r>
            <w:r>
              <w:rPr>
                <w:b/>
                <w:bCs/>
                <w:sz w:val="20"/>
                <w:szCs w:val="20"/>
              </w:rPr>
              <w:t>; G2a; CG1a; E1b, c,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FEB6" w14:textId="630721D1" w:rsidR="00E16656" w:rsidRDefault="00465419" w:rsidP="00B01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H1a-d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  <w:highlight w:val="yellow"/>
              </w:rPr>
              <w:t>G1b</w:t>
            </w:r>
            <w:r>
              <w:rPr>
                <w:b/>
                <w:bCs/>
                <w:sz w:val="20"/>
                <w:szCs w:val="20"/>
              </w:rPr>
              <w:t>; G2a; CG1a; E1b, c,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6282" w14:textId="238E62E4" w:rsidR="00E16656" w:rsidRDefault="00465419" w:rsidP="00B01C54">
            <w:pPr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  <w:highlight w:val="yellow"/>
              </w:rPr>
              <w:t>H1a-d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  <w:highlight w:val="yellow"/>
              </w:rPr>
              <w:t>G1b</w:t>
            </w:r>
            <w:r>
              <w:rPr>
                <w:b/>
                <w:bCs/>
                <w:sz w:val="20"/>
                <w:szCs w:val="20"/>
              </w:rPr>
              <w:t>; G2a; CG1a; E1b, c,</w:t>
            </w:r>
          </w:p>
        </w:tc>
      </w:tr>
      <w:tr w:rsidR="00E16656" w14:paraId="45124B40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B061" w14:textId="77777777" w:rsidR="00E16656" w:rsidRDefault="004673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 Target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/”I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Can” Statement</w:t>
            </w:r>
          </w:p>
          <w:p w14:paraId="1B99467E" w14:textId="77777777" w:rsidR="00E16656" w:rsidRDefault="00E166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F21C" w14:textId="79A09A87" w:rsidR="00E617E5" w:rsidRDefault="00E617E5" w:rsidP="00E617E5">
            <w:pPr>
              <w:rPr>
                <w:b/>
                <w:bCs/>
              </w:rPr>
            </w:pPr>
            <w:r>
              <w:rPr>
                <w:b/>
                <w:bCs/>
              </w:rPr>
              <w:t>I can explain the causes, events, and results of the French and Indian War.</w:t>
            </w:r>
          </w:p>
          <w:p w14:paraId="62320DAA" w14:textId="01D7F75D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F514" w14:textId="77777777" w:rsidR="00F70629" w:rsidRDefault="00F70629" w:rsidP="00F70629">
            <w:pPr>
              <w:rPr>
                <w:b/>
              </w:rPr>
            </w:pPr>
            <w:r>
              <w:rPr>
                <w:b/>
              </w:rPr>
              <w:t>I can explain the causes, events, and results of the 1765 Stamp Act.</w:t>
            </w:r>
          </w:p>
          <w:p w14:paraId="4AE5E69E" w14:textId="77777777" w:rsidR="00F70629" w:rsidRDefault="00F70629" w:rsidP="00F70629">
            <w:pPr>
              <w:rPr>
                <w:b/>
              </w:rPr>
            </w:pPr>
          </w:p>
          <w:p w14:paraId="70CD19E1" w14:textId="77777777" w:rsidR="00F70629" w:rsidRDefault="00F70629" w:rsidP="00F70629">
            <w:pPr>
              <w:rPr>
                <w:b/>
              </w:rPr>
            </w:pPr>
            <w:r>
              <w:rPr>
                <w:b/>
              </w:rPr>
              <w:t>I can explain the slogan “No Taxation Without Representation”</w:t>
            </w:r>
          </w:p>
          <w:p w14:paraId="35430DF2" w14:textId="35BE33E5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FAC39" w14:textId="77777777" w:rsidR="00B26B6E" w:rsidRDefault="00B26B6E" w:rsidP="00B26B6E">
            <w:pPr>
              <w:rPr>
                <w:b/>
                <w:bCs/>
              </w:rPr>
            </w:pPr>
            <w:r>
              <w:rPr>
                <w:b/>
                <w:bCs/>
              </w:rPr>
              <w:t>I can explain the causes, events, and results of the Boston Massacre</w:t>
            </w:r>
          </w:p>
          <w:p w14:paraId="687AD8ED" w14:textId="5CD998A1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E1E3" w14:textId="77777777" w:rsidR="00305A8E" w:rsidRDefault="00305A8E" w:rsidP="00305A8E">
            <w:pPr>
              <w:rPr>
                <w:b/>
                <w:bCs/>
              </w:rPr>
            </w:pPr>
            <w:r>
              <w:rPr>
                <w:b/>
                <w:bCs/>
              </w:rPr>
              <w:t>I can explain the causes, events, and results of the activities of the Sons and the Daughters of Liberty.</w:t>
            </w:r>
          </w:p>
          <w:p w14:paraId="4BE0D809" w14:textId="22C13A6C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FEEE" w14:textId="77777777" w:rsidR="005D5D3E" w:rsidRDefault="005D5D3E" w:rsidP="005D5D3E">
            <w:pPr>
              <w:rPr>
                <w:b/>
              </w:rPr>
            </w:pPr>
            <w:r>
              <w:rPr>
                <w:b/>
              </w:rPr>
              <w:t>I can explain how political ideas at the time influenced colonial opinion</w:t>
            </w:r>
          </w:p>
          <w:p w14:paraId="0BCCA63E" w14:textId="69EB0438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6656" w14:paraId="57999563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AEF6" w14:textId="77777777" w:rsidR="00E16656" w:rsidRDefault="004673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Mini-lesson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brief summary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What will students see and experience?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5F42" w14:textId="77777777" w:rsidR="007E2EA8" w:rsidRDefault="007E2EA8" w:rsidP="007E2EA8">
            <w:r>
              <w:t>Students will read aloud pages 25 and 26 with teacher one paragraph at a time.</w:t>
            </w:r>
          </w:p>
          <w:p w14:paraId="6C9156EB" w14:textId="77777777" w:rsidR="007E2EA8" w:rsidRDefault="007E2EA8" w:rsidP="007E2EA8"/>
          <w:p w14:paraId="1EC05D73" w14:textId="77777777" w:rsidR="007E2EA8" w:rsidRDefault="007E2EA8" w:rsidP="007E2EA8">
            <w:r>
              <w:t>Students will learn to develop the skill of highlighting important information guided by teacher.</w:t>
            </w:r>
          </w:p>
          <w:p w14:paraId="54CDC3CB" w14:textId="77777777" w:rsidR="007E2EA8" w:rsidRDefault="007E2EA8" w:rsidP="007E2EA8"/>
          <w:p w14:paraId="74DD135E" w14:textId="77777777" w:rsidR="007E2EA8" w:rsidRDefault="007E2EA8" w:rsidP="007E2EA8">
            <w:r>
              <w:t>Students will watch video from book: French and Indian War.</w:t>
            </w:r>
          </w:p>
          <w:p w14:paraId="603CE812" w14:textId="77777777" w:rsidR="007E2EA8" w:rsidRDefault="007E2EA8" w:rsidP="007E2EA8"/>
          <w:p w14:paraId="1B9FDC2C" w14:textId="77777777" w:rsidR="007E2EA8" w:rsidRDefault="007E2EA8" w:rsidP="007E2EA8">
            <w:r>
              <w:t>Students will answer the questions on page 27</w:t>
            </w:r>
          </w:p>
          <w:p w14:paraId="788E15F7" w14:textId="62DB337D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87B63" w14:textId="77777777" w:rsidR="00FA4582" w:rsidRDefault="003F75BD" w:rsidP="00FA4582">
            <w:pPr>
              <w:rPr>
                <w:bCs/>
              </w:rPr>
            </w:pPr>
            <w:r>
              <w:lastRenderedPageBreak/>
              <w:t xml:space="preserve"> </w:t>
            </w:r>
            <w:r w:rsidR="00FA4582">
              <w:rPr>
                <w:bCs/>
              </w:rPr>
              <w:t xml:space="preserve">Students will watch video “No Taxation Without Representation” </w:t>
            </w:r>
          </w:p>
          <w:p w14:paraId="3CC27C40" w14:textId="77777777" w:rsidR="00FA4582" w:rsidRDefault="00FA4582" w:rsidP="00FA4582">
            <w:pPr>
              <w:rPr>
                <w:bCs/>
              </w:rPr>
            </w:pPr>
          </w:p>
          <w:p w14:paraId="0C2583B0" w14:textId="77777777" w:rsidR="00FA4582" w:rsidRDefault="00FA4582" w:rsidP="00FA4582">
            <w:pPr>
              <w:rPr>
                <w:bCs/>
              </w:rPr>
            </w:pPr>
            <w:r>
              <w:rPr>
                <w:bCs/>
                <w:highlight w:val="cyan"/>
              </w:rPr>
              <w:t>Students will answer questions provided by teacher to look for in video</w:t>
            </w:r>
            <w:r>
              <w:rPr>
                <w:bCs/>
              </w:rPr>
              <w:t>.</w:t>
            </w:r>
          </w:p>
          <w:p w14:paraId="1639A1A6" w14:textId="77777777" w:rsidR="00FA4582" w:rsidRDefault="00FA4582" w:rsidP="00FA4582">
            <w:pPr>
              <w:rPr>
                <w:bCs/>
              </w:rPr>
            </w:pPr>
          </w:p>
          <w:p w14:paraId="3BFB2550" w14:textId="77777777" w:rsidR="00FA4582" w:rsidRDefault="00FA4582" w:rsidP="00FA4582">
            <w:pPr>
              <w:rPr>
                <w:bCs/>
              </w:rPr>
            </w:pPr>
            <w:r>
              <w:rPr>
                <w:bCs/>
              </w:rPr>
              <w:t>Students will read aloud with teacher page 28.</w:t>
            </w:r>
          </w:p>
          <w:p w14:paraId="2CD336E5" w14:textId="77777777" w:rsidR="00FA4582" w:rsidRDefault="00FA4582" w:rsidP="00FA4582">
            <w:pPr>
              <w:rPr>
                <w:bCs/>
              </w:rPr>
            </w:pPr>
            <w:r>
              <w:rPr>
                <w:bCs/>
              </w:rPr>
              <w:t xml:space="preserve">As they read, students will practice </w:t>
            </w:r>
            <w:r>
              <w:rPr>
                <w:bCs/>
              </w:rPr>
              <w:lastRenderedPageBreak/>
              <w:t>highlighting what they thought was important to compare later with teacher.</w:t>
            </w:r>
          </w:p>
          <w:p w14:paraId="3DEDB7F2" w14:textId="77777777" w:rsidR="00FA4582" w:rsidRDefault="00FA4582" w:rsidP="00FA4582">
            <w:pPr>
              <w:rPr>
                <w:bCs/>
              </w:rPr>
            </w:pPr>
          </w:p>
          <w:p w14:paraId="63B6A710" w14:textId="77777777" w:rsidR="00FA4582" w:rsidRDefault="00FA4582" w:rsidP="00FA4582">
            <w:r>
              <w:rPr>
                <w:bCs/>
              </w:rPr>
              <w:t>Students will answer page 29 (Rapid Recall and Reading for Information)</w:t>
            </w:r>
          </w:p>
          <w:p w14:paraId="7DED9592" w14:textId="7133FD15" w:rsidR="003F75BD" w:rsidRDefault="003F7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B217" w14:textId="77777777" w:rsidR="00B02DA0" w:rsidRDefault="003F75BD" w:rsidP="00B02DA0">
            <w:r>
              <w:lastRenderedPageBreak/>
              <w:t xml:space="preserve"> </w:t>
            </w:r>
            <w:r w:rsidR="00B02DA0">
              <w:t>Students will read aloud with teacher page 30. Teacher will guide what to highlight.</w:t>
            </w:r>
          </w:p>
          <w:p w14:paraId="218DD1EE" w14:textId="77777777" w:rsidR="00B02DA0" w:rsidRDefault="00B02DA0" w:rsidP="00B02DA0"/>
          <w:p w14:paraId="58BB6C6E" w14:textId="77777777" w:rsidR="00B02DA0" w:rsidRDefault="00B02DA0" w:rsidP="00B02DA0">
            <w:r>
              <w:t>Students will have appx. 3 minutes to answer the questions in the book.</w:t>
            </w:r>
          </w:p>
          <w:p w14:paraId="293B910D" w14:textId="77777777" w:rsidR="00B02DA0" w:rsidRDefault="00B02DA0" w:rsidP="00B02DA0"/>
          <w:p w14:paraId="6D38786F" w14:textId="77777777" w:rsidR="00B02DA0" w:rsidRDefault="00B02DA0" w:rsidP="00B02DA0">
            <w:r>
              <w:t xml:space="preserve">Students will read aloud with teacher page 31. Teacher will </w:t>
            </w:r>
            <w:r>
              <w:lastRenderedPageBreak/>
              <w:t>guide what to highlight.</w:t>
            </w:r>
          </w:p>
          <w:p w14:paraId="2A713CED" w14:textId="77777777" w:rsidR="00B02DA0" w:rsidRDefault="00B02DA0" w:rsidP="00B02DA0"/>
          <w:p w14:paraId="553B1AA6" w14:textId="77777777" w:rsidR="00B02DA0" w:rsidRDefault="00B02DA0" w:rsidP="00B02DA0">
            <w:r>
              <w:t>Students will watch the video Boston Tea Party from Liberty Kids.</w:t>
            </w:r>
          </w:p>
          <w:p w14:paraId="577A483E" w14:textId="77777777" w:rsidR="00B02DA0" w:rsidRDefault="00B02DA0" w:rsidP="00B02DA0"/>
          <w:p w14:paraId="0932489F" w14:textId="77777777" w:rsidR="00B02DA0" w:rsidRDefault="00B02DA0" w:rsidP="00B02DA0">
            <w:r>
              <w:t>Students will have to write a summary of the story in their notebook.  At least 3 paragraphs.</w:t>
            </w:r>
          </w:p>
          <w:p w14:paraId="1E8FF129" w14:textId="6918A3EC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0FFD" w14:textId="77777777" w:rsidR="000A43BA" w:rsidRDefault="000A43BA" w:rsidP="000A43BA">
            <w:r>
              <w:lastRenderedPageBreak/>
              <w:t>Students will read passage Sons of Liberty provided by teacher.</w:t>
            </w:r>
          </w:p>
          <w:p w14:paraId="57E34D60" w14:textId="77777777" w:rsidR="000A43BA" w:rsidRDefault="000A43BA" w:rsidP="000A43BA"/>
          <w:p w14:paraId="461C4E71" w14:textId="77777777" w:rsidR="000A43BA" w:rsidRDefault="000A43BA" w:rsidP="000A43BA">
            <w:r>
              <w:t>Students will read with teacher page 33 and highlight – student will choose what to highlight.</w:t>
            </w:r>
          </w:p>
          <w:p w14:paraId="46FA147A" w14:textId="77777777" w:rsidR="000A43BA" w:rsidRDefault="000A43BA" w:rsidP="000A43BA"/>
          <w:p w14:paraId="02F0547B" w14:textId="77777777" w:rsidR="000A43BA" w:rsidRDefault="000A43BA" w:rsidP="000A43BA">
            <w:r>
              <w:t>Students will answer questions at the bottom of page 33.</w:t>
            </w:r>
          </w:p>
          <w:p w14:paraId="58E5A316" w14:textId="77777777" w:rsidR="000A43BA" w:rsidRDefault="000A43BA" w:rsidP="000A43BA"/>
          <w:p w14:paraId="7CAE69DE" w14:textId="77777777" w:rsidR="000A43BA" w:rsidRDefault="000A43BA" w:rsidP="000A43BA">
            <w:r>
              <w:lastRenderedPageBreak/>
              <w:t xml:space="preserve">Students will answer a </w:t>
            </w:r>
            <w:r>
              <w:rPr>
                <w:highlight w:val="cyan"/>
              </w:rPr>
              <w:t>Forms Quiz from the passage</w:t>
            </w:r>
          </w:p>
          <w:p w14:paraId="132373C2" w14:textId="218EB121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8594" w14:textId="77777777" w:rsidR="00FD5035" w:rsidRDefault="00FD5035" w:rsidP="00FD5035">
            <w:pPr>
              <w:rPr>
                <w:bCs/>
              </w:rPr>
            </w:pPr>
            <w:r>
              <w:rPr>
                <w:bCs/>
              </w:rPr>
              <w:lastRenderedPageBreak/>
              <w:t>Students will read page 34 and highlight important information.</w:t>
            </w:r>
          </w:p>
          <w:p w14:paraId="2C6187E3" w14:textId="77777777" w:rsidR="00FD5035" w:rsidRDefault="00FD5035" w:rsidP="00FD5035">
            <w:pPr>
              <w:rPr>
                <w:bCs/>
              </w:rPr>
            </w:pPr>
          </w:p>
          <w:p w14:paraId="34A6D287" w14:textId="77777777" w:rsidR="00FD5035" w:rsidRDefault="00FD5035" w:rsidP="00FD5035">
            <w:pPr>
              <w:rPr>
                <w:bCs/>
              </w:rPr>
            </w:pPr>
            <w:r>
              <w:rPr>
                <w:bCs/>
              </w:rPr>
              <w:t>Students will answer the questions on page 35.</w:t>
            </w:r>
          </w:p>
          <w:p w14:paraId="7EE74E52" w14:textId="77777777" w:rsidR="00FD5035" w:rsidRDefault="00FD5035" w:rsidP="00FD5035">
            <w:pPr>
              <w:rPr>
                <w:bCs/>
              </w:rPr>
            </w:pPr>
          </w:p>
          <w:p w14:paraId="3026B279" w14:textId="0AB4925C" w:rsidR="00E16656" w:rsidRDefault="00FD5035" w:rsidP="00FD5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Cs/>
              </w:rPr>
              <w:t>Students will use the remaining class time to complete the chapter study guide.</w:t>
            </w:r>
          </w:p>
        </w:tc>
      </w:tr>
      <w:tr w:rsidR="00E16656" w14:paraId="4F4BCCFB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D11B" w14:textId="77777777" w:rsidR="00E16656" w:rsidRDefault="004673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activity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What practice assignments will students complete? Is this graded?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BA97" w14:textId="77777777" w:rsidR="007B7A1D" w:rsidRDefault="007B7A1D" w:rsidP="007B7A1D">
            <w:r>
              <w:rPr>
                <w:b/>
              </w:rPr>
              <w:t>HW:</w:t>
            </w:r>
            <w:r>
              <w:t xml:space="preserve"> </w:t>
            </w:r>
          </w:p>
          <w:p w14:paraId="3BC7E92E" w14:textId="77777777" w:rsidR="007B7A1D" w:rsidRDefault="007B7A1D" w:rsidP="007B7A1D">
            <w:pPr>
              <w:pStyle w:val="ListParagraph"/>
              <w:numPr>
                <w:ilvl w:val="0"/>
                <w:numId w:val="1"/>
              </w:numPr>
            </w:pPr>
            <w:r>
              <w:t>Complete work if not finished during class.</w:t>
            </w:r>
          </w:p>
          <w:p w14:paraId="7F4957A2" w14:textId="77777777" w:rsidR="007B7A1D" w:rsidRDefault="007B7A1D" w:rsidP="007B7A1D">
            <w:pPr>
              <w:pStyle w:val="ListParagraph"/>
              <w:numPr>
                <w:ilvl w:val="0"/>
                <w:numId w:val="1"/>
              </w:numPr>
            </w:pPr>
            <w:r>
              <w:t>Students should be completing the study guide for Chapter 4</w:t>
            </w:r>
          </w:p>
          <w:p w14:paraId="65D6BFFD" w14:textId="1093109A" w:rsidR="00E16656" w:rsidRDefault="00E16656" w:rsidP="007E2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FB7A" w14:textId="77777777" w:rsidR="001A053E" w:rsidRDefault="001A053E" w:rsidP="001A053E">
            <w:r>
              <w:rPr>
                <w:b/>
              </w:rPr>
              <w:t>HW:</w:t>
            </w:r>
            <w:r>
              <w:t xml:space="preserve"> </w:t>
            </w:r>
          </w:p>
          <w:p w14:paraId="1ED135AA" w14:textId="77777777" w:rsidR="001A053E" w:rsidRDefault="001A053E" w:rsidP="001A053E">
            <w:pPr>
              <w:pStyle w:val="ListParagraph"/>
              <w:numPr>
                <w:ilvl w:val="0"/>
                <w:numId w:val="2"/>
              </w:numPr>
            </w:pPr>
            <w:r>
              <w:t>Complete work if not finished during class.</w:t>
            </w:r>
          </w:p>
          <w:p w14:paraId="5B047307" w14:textId="77777777" w:rsidR="001A053E" w:rsidRDefault="001A053E" w:rsidP="001A053E">
            <w:pPr>
              <w:pStyle w:val="ListParagraph"/>
              <w:numPr>
                <w:ilvl w:val="0"/>
                <w:numId w:val="2"/>
              </w:numPr>
            </w:pPr>
            <w:r>
              <w:t>Students should be completing the study guide for Chapter 4</w:t>
            </w:r>
          </w:p>
          <w:p w14:paraId="7A903C2D" w14:textId="004E11D8" w:rsidR="00055FDF" w:rsidRDefault="00055FDF" w:rsidP="001A053E">
            <w:pPr>
              <w:pStyle w:val="ListParagraph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0282" w14:textId="77777777" w:rsidR="00676D9C" w:rsidRDefault="00676D9C" w:rsidP="00676D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HW: </w:t>
            </w:r>
          </w:p>
          <w:p w14:paraId="0A2D1D15" w14:textId="77777777" w:rsidR="00676D9C" w:rsidRDefault="00676D9C" w:rsidP="00676D9C">
            <w:pPr>
              <w:pStyle w:val="ListParagraph"/>
              <w:numPr>
                <w:ilvl w:val="0"/>
                <w:numId w:val="3"/>
              </w:numPr>
            </w:pPr>
            <w:r>
              <w:t>Complete work if not finished during class.</w:t>
            </w:r>
          </w:p>
          <w:p w14:paraId="7FC158A9" w14:textId="77777777" w:rsidR="00676D9C" w:rsidRDefault="00676D9C" w:rsidP="00676D9C">
            <w:pPr>
              <w:pStyle w:val="ListParagraph"/>
              <w:numPr>
                <w:ilvl w:val="0"/>
                <w:numId w:val="3"/>
              </w:numPr>
            </w:pPr>
            <w:r>
              <w:t>Students should be completing the study guide for Chapter 4</w:t>
            </w:r>
          </w:p>
          <w:p w14:paraId="0A618070" w14:textId="39B03726" w:rsidR="00055FDF" w:rsidRDefault="00055FDF" w:rsidP="007E2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E0E6" w14:textId="77777777" w:rsidR="00F06D7F" w:rsidRDefault="00F06D7F" w:rsidP="00F06D7F">
            <w:r>
              <w:rPr>
                <w:b/>
              </w:rPr>
              <w:t>HW:</w:t>
            </w:r>
            <w:r>
              <w:t xml:space="preserve"> </w:t>
            </w:r>
          </w:p>
          <w:p w14:paraId="53E5A867" w14:textId="77777777" w:rsidR="00F06D7F" w:rsidRDefault="00F06D7F" w:rsidP="00F06D7F">
            <w:pPr>
              <w:pStyle w:val="ListParagraph"/>
              <w:numPr>
                <w:ilvl w:val="0"/>
                <w:numId w:val="4"/>
              </w:numPr>
            </w:pPr>
            <w:r>
              <w:t>Complete work if not finished during class.</w:t>
            </w:r>
          </w:p>
          <w:p w14:paraId="2C7A50E2" w14:textId="77777777" w:rsidR="00F06D7F" w:rsidRDefault="00F06D7F" w:rsidP="00F06D7F">
            <w:pPr>
              <w:pStyle w:val="ListParagraph"/>
              <w:numPr>
                <w:ilvl w:val="0"/>
                <w:numId w:val="4"/>
              </w:numPr>
            </w:pPr>
            <w:r>
              <w:t>Students should be completing the study guide for Chapter 4</w:t>
            </w:r>
          </w:p>
          <w:p w14:paraId="5989065A" w14:textId="3C7CA798" w:rsidR="00E16656" w:rsidRDefault="00E16656" w:rsidP="00055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9757" w14:textId="33C9B8C1" w:rsidR="00AB3ACA" w:rsidRPr="00AB3ACA" w:rsidRDefault="00AB3ACA" w:rsidP="00AB3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6656" w14:paraId="7A758BD1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9413" w14:textId="77777777" w:rsidR="00E16656" w:rsidRDefault="004673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Assessment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Date, type, weight?</w:t>
            </w:r>
          </w:p>
          <w:p w14:paraId="66545D0A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350E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A2D8F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87C3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F2240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1C5FF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</w:tr>
      <w:tr w:rsidR="00E16656" w14:paraId="15E396BC" w14:textId="77777777" w:rsidTr="00467326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DC5F" w14:textId="77777777" w:rsidR="00E16656" w:rsidRDefault="004673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Changes to schedule for upcoming week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(if any)</w:t>
            </w:r>
          </w:p>
          <w:p w14:paraId="32EFDD56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0841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818D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D332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D7E3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1E8C" w14:textId="77777777" w:rsidR="00E16656" w:rsidRDefault="00E16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71A74C6" w14:textId="77777777" w:rsidR="00E16656" w:rsidRDefault="00E16656">
      <w:pPr>
        <w:ind w:left="-810" w:right="-900"/>
      </w:pPr>
    </w:p>
    <w:p w14:paraId="2CFEBEE6" w14:textId="77777777" w:rsidR="00E16656" w:rsidRDefault="00E16656">
      <w:pPr>
        <w:ind w:left="-810" w:right="-900"/>
      </w:pPr>
    </w:p>
    <w:p w14:paraId="43EE57C5" w14:textId="77777777" w:rsidR="00E16656" w:rsidRDefault="00E16656">
      <w:pPr>
        <w:ind w:left="-810" w:right="-900"/>
      </w:pPr>
    </w:p>
    <w:p w14:paraId="29A9EEB8" w14:textId="77777777" w:rsidR="00E16656" w:rsidRDefault="00E16656">
      <w:pPr>
        <w:ind w:left="-810" w:right="-900"/>
      </w:pPr>
    </w:p>
    <w:p w14:paraId="7737CDA0" w14:textId="77777777" w:rsidR="00E16656" w:rsidRDefault="00E16656">
      <w:pPr>
        <w:ind w:left="-810" w:right="-900"/>
      </w:pPr>
    </w:p>
    <w:sectPr w:rsidR="00E16656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8A5FA" w14:textId="77777777" w:rsidR="00445678" w:rsidRDefault="00445678" w:rsidP="00445678">
      <w:pPr>
        <w:spacing w:line="240" w:lineRule="auto"/>
      </w:pPr>
      <w:r>
        <w:separator/>
      </w:r>
    </w:p>
  </w:endnote>
  <w:endnote w:type="continuationSeparator" w:id="0">
    <w:p w14:paraId="31570560" w14:textId="77777777" w:rsidR="00445678" w:rsidRDefault="00445678" w:rsidP="00445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5DD3" w14:textId="77777777" w:rsidR="00445678" w:rsidRDefault="00445678" w:rsidP="00445678">
      <w:pPr>
        <w:spacing w:line="240" w:lineRule="auto"/>
      </w:pPr>
      <w:r>
        <w:separator/>
      </w:r>
    </w:p>
  </w:footnote>
  <w:footnote w:type="continuationSeparator" w:id="0">
    <w:p w14:paraId="6FDAAFDA" w14:textId="77777777" w:rsidR="00445678" w:rsidRDefault="00445678" w:rsidP="00445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E098A"/>
    <w:multiLevelType w:val="hybridMultilevel"/>
    <w:tmpl w:val="621EB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55314"/>
    <w:multiLevelType w:val="hybridMultilevel"/>
    <w:tmpl w:val="E4DC7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25819"/>
    <w:multiLevelType w:val="hybridMultilevel"/>
    <w:tmpl w:val="EDDE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526A8"/>
    <w:multiLevelType w:val="hybridMultilevel"/>
    <w:tmpl w:val="7D70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56"/>
    <w:rsid w:val="00055FDF"/>
    <w:rsid w:val="000A43BA"/>
    <w:rsid w:val="00123E2C"/>
    <w:rsid w:val="001A053E"/>
    <w:rsid w:val="00305A8E"/>
    <w:rsid w:val="003F75BD"/>
    <w:rsid w:val="0043185F"/>
    <w:rsid w:val="00445678"/>
    <w:rsid w:val="00465419"/>
    <w:rsid w:val="00467326"/>
    <w:rsid w:val="00534AFD"/>
    <w:rsid w:val="00550437"/>
    <w:rsid w:val="00580F37"/>
    <w:rsid w:val="005D5D3E"/>
    <w:rsid w:val="00676D9C"/>
    <w:rsid w:val="007B7A1D"/>
    <w:rsid w:val="007E2EA8"/>
    <w:rsid w:val="00821875"/>
    <w:rsid w:val="00A37EFE"/>
    <w:rsid w:val="00AB3ACA"/>
    <w:rsid w:val="00B01C54"/>
    <w:rsid w:val="00B02DA0"/>
    <w:rsid w:val="00B26B6E"/>
    <w:rsid w:val="00DA4622"/>
    <w:rsid w:val="00E16656"/>
    <w:rsid w:val="00E617E5"/>
    <w:rsid w:val="00E9436F"/>
    <w:rsid w:val="00F06D7F"/>
    <w:rsid w:val="00F70629"/>
    <w:rsid w:val="00FA4582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860E0"/>
  <w15:docId w15:val="{BE37570D-628F-4634-915F-A5FD70B5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B7A1D"/>
    <w:pPr>
      <w:spacing w:line="240" w:lineRule="auto"/>
      <w:ind w:left="720"/>
      <w:contextualSpacing/>
    </w:pPr>
    <w:rPr>
      <w:rFonts w:ascii="Century Gothic" w:eastAsiaTheme="minorHAnsi" w:hAnsi="Century Gothic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17" ma:contentTypeDescription="Create a new document." ma:contentTypeScope="" ma:versionID="e694202a7e304ed4b50242ac29f6f433">
  <xsd:schema xmlns:xsd="http://www.w3.org/2001/XMLSchema" xmlns:xs="http://www.w3.org/2001/XMLSchema" xmlns:p="http://schemas.microsoft.com/office/2006/metadata/properties" xmlns:ns3="d066c165-0492-46fe-8422-b14e4873771a" xmlns:ns4="bd384229-0c04-4c4f-94de-a010d2f4a152" targetNamespace="http://schemas.microsoft.com/office/2006/metadata/properties" ma:root="true" ma:fieldsID="cbe84c01cc35bcdfcee2838884dcbac2" ns3:_="" ns4:_="">
    <xsd:import namespace="d066c165-0492-46fe-8422-b14e4873771a"/>
    <xsd:import namespace="bd384229-0c04-4c4f-94de-a010d2f4a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igrationWizId" ma:index="20" nillable="true" ma:displayName="MigrationWizId" ma:internalName="MigrationWizId">
      <xsd:simpleType>
        <xsd:restriction base="dms:Text"/>
      </xsd:simpleType>
    </xsd:element>
    <xsd:element name="MigrationWizIdPermissions" ma:index="2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4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d066c165-0492-46fe-8422-b14e4873771a" xsi:nil="true"/>
    <MigrationWizIdDocumentLibraryPermissions xmlns="d066c165-0492-46fe-8422-b14e4873771a" xsi:nil="true"/>
    <MigrationWizIdSecurityGroups xmlns="d066c165-0492-46fe-8422-b14e4873771a" xsi:nil="true"/>
    <MigrationWizIdPermissionLevels xmlns="d066c165-0492-46fe-8422-b14e4873771a" xsi:nil="true"/>
    <MigrationWizId xmlns="d066c165-0492-46fe-8422-b14e4873771a" xsi:nil="true"/>
  </documentManagement>
</p:properties>
</file>

<file path=customXml/itemProps1.xml><?xml version="1.0" encoding="utf-8"?>
<ds:datastoreItem xmlns:ds="http://schemas.openxmlformats.org/officeDocument/2006/customXml" ds:itemID="{F9A0F3A4-3C7B-40C5-A93D-B7A4B2F60B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906FA7-BE8D-4927-BCB3-5047F70F6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6c165-0492-46fe-8422-b14e4873771a"/>
    <ds:schemaRef ds:uri="bd384229-0c04-4c4f-94de-a010d2f4a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98280-216C-4814-A842-9F1F40493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4594A9-362B-46DB-BA36-C9E5DE140F0D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d066c165-0492-46fe-8422-b14e4873771a"/>
    <ds:schemaRef ds:uri="http://schemas.microsoft.com/office/infopath/2007/PartnerControls"/>
    <ds:schemaRef ds:uri="http://schemas.openxmlformats.org/package/2006/metadata/core-properties"/>
    <ds:schemaRef ds:uri="bd384229-0c04-4c4f-94de-a010d2f4a1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Amy Romarion</dc:creator>
  <cp:lastModifiedBy>Davis, Amy Romarion</cp:lastModifiedBy>
  <cp:revision>2</cp:revision>
  <dcterms:created xsi:type="dcterms:W3CDTF">2020-08-22T16:50:00Z</dcterms:created>
  <dcterms:modified xsi:type="dcterms:W3CDTF">2020-08-22T16:50:00Z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DavisAR@fultonschools.org</vt:lpwstr>
  </property>
  <property fmtid="{D5CDD505-2E9C-101B-9397-08002B2CF9AE}" pid="5" name="MSIP_Label_0ee3c538-ec52-435f-ae58-017644bd9513_SetDate">
    <vt:lpwstr>2020-08-22T15:25:33.7566182Z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0x01010066948DA78232054583464A84CBFB02E3</vt:lpwstr>
  </property>
</Properties>
</file>